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D" w:rsidRPr="00BE1B45" w:rsidRDefault="00163C7C" w:rsidP="00C852BE">
      <w:pPr>
        <w:tabs>
          <w:tab w:val="left" w:pos="4680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75888" cy="69494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%20Main%20Logo%20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BEE" w:rsidRPr="009A2FFB" w:rsidRDefault="00584BEE" w:rsidP="009A2FFB">
      <w:pPr>
        <w:spacing w:before="240"/>
        <w:jc w:val="center"/>
        <w:rPr>
          <w:rFonts w:ascii="Franklin Gothic Medium" w:hAnsi="Franklin Gothic Medium"/>
          <w:b/>
          <w:bCs/>
          <w:sz w:val="40"/>
        </w:rPr>
      </w:pPr>
      <w:r w:rsidRPr="009A2FFB">
        <w:rPr>
          <w:rFonts w:ascii="Franklin Gothic Medium" w:hAnsi="Franklin Gothic Medium"/>
          <w:b/>
          <w:bCs/>
          <w:sz w:val="40"/>
        </w:rPr>
        <w:t xml:space="preserve">John </w:t>
      </w:r>
      <w:proofErr w:type="spellStart"/>
      <w:r w:rsidRPr="009A2FFB">
        <w:rPr>
          <w:rFonts w:ascii="Franklin Gothic Medium" w:hAnsi="Franklin Gothic Medium"/>
          <w:b/>
          <w:bCs/>
          <w:sz w:val="40"/>
        </w:rPr>
        <w:t>Ruffatto</w:t>
      </w:r>
      <w:proofErr w:type="spellEnd"/>
      <w:r w:rsidRPr="009A2FFB">
        <w:rPr>
          <w:rFonts w:ascii="Franklin Gothic Medium" w:hAnsi="Franklin Gothic Medium"/>
          <w:b/>
          <w:bCs/>
          <w:sz w:val="40"/>
        </w:rPr>
        <w:t xml:space="preserve"> Memorial Award</w:t>
      </w:r>
    </w:p>
    <w:p w:rsidR="00197675" w:rsidRPr="00BE1B45" w:rsidRDefault="00197675" w:rsidP="00197675"/>
    <w:p w:rsidR="00197675" w:rsidRPr="009A2FFB" w:rsidRDefault="004F29FB" w:rsidP="00197675">
      <w:pPr>
        <w:pStyle w:val="Heading2"/>
        <w:rPr>
          <w:rFonts w:ascii="Franklin Gothic Book" w:hAnsi="Franklin Gothic Book"/>
          <w:i w:val="0"/>
          <w:iCs w:val="0"/>
          <w:sz w:val="30"/>
        </w:rPr>
      </w:pPr>
      <w:r w:rsidRPr="009A2FFB">
        <w:rPr>
          <w:rFonts w:ascii="Franklin Gothic Book" w:hAnsi="Franklin Gothic Book"/>
          <w:i w:val="0"/>
          <w:iCs w:val="0"/>
          <w:sz w:val="30"/>
        </w:rPr>
        <w:t>APPLICATION</w:t>
      </w:r>
      <w:r w:rsidR="00584BEE" w:rsidRPr="009A2FFB">
        <w:rPr>
          <w:rFonts w:ascii="Franklin Gothic Book" w:hAnsi="Franklin Gothic Book"/>
          <w:i w:val="0"/>
          <w:iCs w:val="0"/>
          <w:sz w:val="30"/>
        </w:rPr>
        <w:t xml:space="preserve"> INFORMATION</w:t>
      </w:r>
    </w:p>
    <w:p w:rsidR="00197675" w:rsidRPr="009A2FFB" w:rsidRDefault="00197675" w:rsidP="00197675">
      <w:pPr>
        <w:rPr>
          <w:rFonts w:ascii="Franklin Gothic Book" w:hAnsi="Franklin Gothic Book"/>
        </w:rPr>
      </w:pPr>
    </w:p>
    <w:p w:rsidR="00BE1B45" w:rsidRPr="009A2FFB" w:rsidRDefault="004F29FB" w:rsidP="009A2FFB">
      <w:pPr>
        <w:spacing w:after="240"/>
        <w:jc w:val="center"/>
        <w:rPr>
          <w:rFonts w:ascii="Franklin Gothic Book" w:hAnsi="Franklin Gothic Book"/>
          <w:b/>
          <w:szCs w:val="28"/>
        </w:rPr>
      </w:pPr>
      <w:r w:rsidRPr="009A2FFB">
        <w:rPr>
          <w:rFonts w:ascii="Franklin Gothic Book" w:hAnsi="Franklin Gothic Book"/>
          <w:b/>
          <w:szCs w:val="28"/>
        </w:rPr>
        <w:t>Please return this form and supporting materials</w:t>
      </w:r>
      <w:r w:rsidR="003B40EE">
        <w:rPr>
          <w:rFonts w:ascii="Franklin Gothic Book" w:hAnsi="Franklin Gothic Book"/>
          <w:b/>
          <w:szCs w:val="28"/>
        </w:rPr>
        <w:t xml:space="preserve"> </w:t>
      </w:r>
      <w:r w:rsidRPr="009A2FFB">
        <w:rPr>
          <w:rFonts w:ascii="Franklin Gothic Book" w:hAnsi="Franklin Gothic Book"/>
          <w:b/>
          <w:szCs w:val="28"/>
        </w:rPr>
        <w:t>to:</w:t>
      </w:r>
    </w:p>
    <w:p w:rsidR="004F29FB" w:rsidRPr="009A2F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 xml:space="preserve">John </w:t>
      </w:r>
      <w:proofErr w:type="spellStart"/>
      <w:r w:rsidRPr="009A2FFB">
        <w:rPr>
          <w:rFonts w:ascii="Franklin Gothic Book" w:hAnsi="Franklin Gothic Book"/>
          <w:sz w:val="22"/>
          <w:szCs w:val="28"/>
        </w:rPr>
        <w:t>Ruffatto</w:t>
      </w:r>
      <w:proofErr w:type="spellEnd"/>
      <w:r w:rsidRPr="009A2FFB">
        <w:rPr>
          <w:rFonts w:ascii="Franklin Gothic Book" w:hAnsi="Franklin Gothic Book"/>
          <w:sz w:val="22"/>
          <w:szCs w:val="28"/>
        </w:rPr>
        <w:t xml:space="preserve"> Memorial Award Selection Committee</w:t>
      </w:r>
    </w:p>
    <w:p w:rsidR="004F29FB" w:rsidRPr="009A2F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 xml:space="preserve">c/o </w:t>
      </w:r>
      <w:r w:rsidR="00584E33">
        <w:rPr>
          <w:rFonts w:ascii="Franklin Gothic Book" w:hAnsi="Franklin Gothic Book"/>
          <w:sz w:val="22"/>
          <w:szCs w:val="28"/>
        </w:rPr>
        <w:t>Lyndsay Holcomb</w:t>
      </w:r>
      <w:r w:rsidRPr="009A2FFB">
        <w:rPr>
          <w:rFonts w:ascii="Franklin Gothic Book" w:hAnsi="Franklin Gothic Book"/>
          <w:sz w:val="22"/>
          <w:szCs w:val="28"/>
        </w:rPr>
        <w:t xml:space="preserve">, </w:t>
      </w:r>
      <w:r w:rsidR="00954260">
        <w:rPr>
          <w:rFonts w:ascii="Franklin Gothic Book" w:hAnsi="Franklin Gothic Book"/>
          <w:sz w:val="22"/>
          <w:szCs w:val="28"/>
        </w:rPr>
        <w:t>College of Business</w:t>
      </w:r>
      <w:bookmarkStart w:id="0" w:name="_GoBack"/>
      <w:bookmarkEnd w:id="0"/>
    </w:p>
    <w:p w:rsidR="004F29FB" w:rsidRPr="009A2F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>University of Montana</w:t>
      </w:r>
    </w:p>
    <w:p w:rsidR="004F29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>Missoula, MT 59812</w:t>
      </w:r>
      <w:r w:rsidR="00FF5B79" w:rsidRPr="009A2FFB">
        <w:rPr>
          <w:rFonts w:ascii="Franklin Gothic Book" w:hAnsi="Franklin Gothic Book"/>
          <w:sz w:val="22"/>
          <w:szCs w:val="28"/>
        </w:rPr>
        <w:t>-6808</w:t>
      </w:r>
    </w:p>
    <w:p w:rsidR="004F29FB" w:rsidRDefault="00E229C1" w:rsidP="00584E33">
      <w:pPr>
        <w:jc w:val="center"/>
        <w:rPr>
          <w:rStyle w:val="Hyperlink"/>
          <w:rFonts w:ascii="Franklin Gothic Book" w:hAnsi="Franklin Gothic Book"/>
          <w:sz w:val="22"/>
          <w:szCs w:val="28"/>
        </w:rPr>
      </w:pPr>
      <w:hyperlink r:id="rId9" w:history="1">
        <w:r w:rsidR="00584E33" w:rsidRPr="00FF3614">
          <w:rPr>
            <w:rStyle w:val="Hyperlink"/>
            <w:rFonts w:ascii="Franklin Gothic Book" w:hAnsi="Franklin Gothic Book"/>
            <w:sz w:val="22"/>
            <w:szCs w:val="28"/>
          </w:rPr>
          <w:t>Lyndsay.Holcomb@mso.umt.edu</w:t>
        </w:r>
      </w:hyperlink>
    </w:p>
    <w:p w:rsidR="00584E33" w:rsidRPr="00BE1B45" w:rsidRDefault="00584E33" w:rsidP="00584E33">
      <w:pPr>
        <w:jc w:val="center"/>
        <w:rPr>
          <w:sz w:val="28"/>
          <w:szCs w:val="28"/>
        </w:rPr>
      </w:pPr>
    </w:p>
    <w:p w:rsidR="00BE1B45" w:rsidRPr="00F04917" w:rsidRDefault="00584BEE" w:rsidP="00197675">
      <w:pPr>
        <w:rPr>
          <w:rFonts w:asciiTheme="minorHAnsi" w:hAnsiTheme="minorHAnsi"/>
          <w:u w:val="single"/>
        </w:rPr>
      </w:pPr>
      <w:r w:rsidRPr="00D0557E">
        <w:rPr>
          <w:rFonts w:asciiTheme="minorHAnsi" w:hAnsiTheme="minorHAnsi"/>
          <w:b/>
        </w:rPr>
        <w:t>Applicant’s Name</w:t>
      </w:r>
      <w:r w:rsidR="00BE1B45" w:rsidRPr="00D0557E">
        <w:rPr>
          <w:rFonts w:asciiTheme="minorHAnsi" w:hAnsiTheme="minorHAnsi"/>
          <w:b/>
        </w:rPr>
        <w:t>:</w:t>
      </w:r>
      <w:r w:rsidR="00BE1B45" w:rsidRPr="009A2FFB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1954592228"/>
          <w:placeholder>
            <w:docPart w:val="9A088599231E47D68B1A9D9C90A2E595"/>
          </w:placeholder>
          <w:showingPlcHdr/>
        </w:sdtPr>
        <w:sdtEndPr/>
        <w:sdtContent>
          <w:r w:rsidR="00F04917" w:rsidRPr="00F04917">
            <w:rPr>
              <w:rStyle w:val="PlaceholderText"/>
              <w:u w:val="single"/>
            </w:rPr>
            <w:t>Click here to enter text.</w:t>
          </w:r>
        </w:sdtContent>
      </w:sdt>
    </w:p>
    <w:p w:rsidR="00BE1B45" w:rsidRPr="00BE1B45" w:rsidRDefault="00BE1B45" w:rsidP="00197675"/>
    <w:p w:rsidR="00197675" w:rsidRPr="009A2FFB" w:rsidRDefault="004F29FB" w:rsidP="00197675">
      <w:pPr>
        <w:rPr>
          <w:rFonts w:asciiTheme="minorHAnsi" w:hAnsiTheme="minorHAnsi"/>
        </w:rPr>
      </w:pPr>
      <w:r w:rsidRPr="00D0557E">
        <w:rPr>
          <w:rFonts w:asciiTheme="minorHAnsi" w:hAnsiTheme="minorHAnsi"/>
          <w:b/>
        </w:rPr>
        <w:t>School/</w:t>
      </w:r>
      <w:r w:rsidR="00FF5B79" w:rsidRPr="00D0557E">
        <w:rPr>
          <w:rFonts w:asciiTheme="minorHAnsi" w:hAnsiTheme="minorHAnsi"/>
          <w:b/>
        </w:rPr>
        <w:t>College</w:t>
      </w:r>
      <w:r w:rsidR="00197675" w:rsidRPr="00D0557E">
        <w:rPr>
          <w:rFonts w:asciiTheme="minorHAnsi" w:hAnsiTheme="minorHAnsi"/>
          <w:b/>
        </w:rPr>
        <w:t>:</w:t>
      </w:r>
      <w:r w:rsidR="00197675" w:rsidRPr="009A2FF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-1686502459"/>
          <w:placeholder>
            <w:docPart w:val="4622B6372CE74E7CAF03A7190263A05E"/>
          </w:placeholder>
          <w:showingPlcHdr/>
        </w:sdtPr>
        <w:sdtEndPr/>
        <w:sdtContent>
          <w:r w:rsidR="00F04917" w:rsidRPr="00F04917">
            <w:rPr>
              <w:rStyle w:val="PlaceholderText"/>
              <w:u w:val="single"/>
            </w:rPr>
            <w:t>Click here to enter text.</w:t>
          </w:r>
        </w:sdtContent>
      </w:sdt>
    </w:p>
    <w:p w:rsidR="00197675" w:rsidRPr="009A2FFB" w:rsidRDefault="00E229C1" w:rsidP="00197675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BE1B45" w:rsidRDefault="00BE1B45" w:rsidP="00BE1B45">
      <w:pPr>
        <w:pStyle w:val="BodyTex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A2FFB" w:rsidTr="00003BFC">
        <w:trPr>
          <w:trHeight w:val="693"/>
        </w:trPr>
        <w:tc>
          <w:tcPr>
            <w:tcW w:w="9576" w:type="dxa"/>
          </w:tcPr>
          <w:p w:rsidR="009A2FFB" w:rsidRPr="00D0557E" w:rsidRDefault="009A2FFB" w:rsidP="003B40EE">
            <w:pPr>
              <w:pStyle w:val="BodyText"/>
              <w:numPr>
                <w:ilvl w:val="0"/>
                <w:numId w:val="15"/>
              </w:numPr>
              <w:spacing w:after="240"/>
              <w:rPr>
                <w:rFonts w:asciiTheme="minorHAnsi" w:hAnsiTheme="minorHAnsi"/>
                <w:b/>
              </w:rPr>
            </w:pPr>
            <w:r w:rsidRPr="00D0557E">
              <w:rPr>
                <w:rFonts w:asciiTheme="minorHAnsi" w:hAnsiTheme="minorHAnsi"/>
                <w:b/>
              </w:rPr>
              <w:t>Describe the practical knowledge you have gained through working with a Montana enterprise and/or your work as a consultant:</w:t>
            </w:r>
          </w:p>
        </w:tc>
      </w:tr>
      <w:tr w:rsidR="009A2FFB" w:rsidTr="00C5400B">
        <w:trPr>
          <w:trHeight w:val="3105"/>
        </w:trPr>
        <w:sdt>
          <w:sdtPr>
            <w:rPr>
              <w:rFonts w:asciiTheme="minorHAnsi" w:hAnsiTheme="minorHAnsi"/>
              <w:i w:val="0"/>
            </w:rPr>
            <w:id w:val="1331105544"/>
            <w:placeholder>
              <w:docPart w:val="477D00A2877A4EB8A945C493CC6416E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9576" w:type="dxa"/>
              </w:tcPr>
              <w:p w:rsidR="009A2FFB" w:rsidRPr="009A2FFB" w:rsidRDefault="00003BFC" w:rsidP="009A2FFB">
                <w:pPr>
                  <w:pStyle w:val="BodyText"/>
                  <w:rPr>
                    <w:rFonts w:asciiTheme="minorHAnsi" w:hAnsiTheme="minorHAnsi"/>
                  </w:rPr>
                </w:pPr>
                <w:r w:rsidRPr="00D0557E">
                  <w:rPr>
                    <w:rStyle w:val="PlaceholderText"/>
                    <w:i w:val="0"/>
                  </w:rPr>
                  <w:t>Click here to enter text.</w:t>
                </w:r>
              </w:p>
            </w:tc>
          </w:sdtContent>
        </w:sdt>
      </w:tr>
      <w:tr w:rsidR="009A2FFB" w:rsidTr="00003BFC">
        <w:trPr>
          <w:trHeight w:val="720"/>
        </w:trPr>
        <w:tc>
          <w:tcPr>
            <w:tcW w:w="9576" w:type="dxa"/>
          </w:tcPr>
          <w:p w:rsidR="009A2FFB" w:rsidRPr="00D0557E" w:rsidRDefault="009A2FFB" w:rsidP="003B40EE">
            <w:pPr>
              <w:pStyle w:val="BodyText"/>
              <w:numPr>
                <w:ilvl w:val="0"/>
                <w:numId w:val="15"/>
              </w:numPr>
              <w:spacing w:after="240"/>
              <w:rPr>
                <w:rFonts w:asciiTheme="minorHAnsi" w:hAnsiTheme="minorHAnsi"/>
                <w:b/>
              </w:rPr>
            </w:pPr>
            <w:r w:rsidRPr="00D0557E">
              <w:rPr>
                <w:rFonts w:asciiTheme="minorHAnsi" w:hAnsiTheme="minorHAnsi"/>
                <w:b/>
              </w:rPr>
              <w:t>Describe how this practical experience was brought into the classroom during the past calendar year, and how the students benefited:</w:t>
            </w:r>
          </w:p>
        </w:tc>
      </w:tr>
      <w:tr w:rsidR="00003BFC" w:rsidTr="00003BFC">
        <w:trPr>
          <w:trHeight w:val="3222"/>
        </w:trPr>
        <w:sdt>
          <w:sdtPr>
            <w:rPr>
              <w:rFonts w:asciiTheme="minorHAnsi" w:hAnsiTheme="minorHAnsi"/>
            </w:rPr>
            <w:id w:val="1171146726"/>
            <w:placeholder>
              <w:docPart w:val="EF29F85FF40248E6B89D2389BBC9DC1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:rsidR="00003BFC" w:rsidRPr="009A2FFB" w:rsidRDefault="00003BFC" w:rsidP="00003BFC">
                <w:pPr>
                  <w:pStyle w:val="BodyText"/>
                  <w:spacing w:after="240"/>
                  <w:rPr>
                    <w:rFonts w:asciiTheme="minorHAnsi" w:hAnsiTheme="minorHAnsi"/>
                  </w:rPr>
                </w:pPr>
                <w:r w:rsidRPr="00D0557E">
                  <w:rPr>
                    <w:rStyle w:val="PlaceholderText"/>
                    <w:i w:val="0"/>
                  </w:rPr>
                  <w:t>Click here to enter text.</w:t>
                </w:r>
              </w:p>
            </w:tc>
          </w:sdtContent>
        </w:sdt>
      </w:tr>
    </w:tbl>
    <w:p w:rsidR="009A2FFB" w:rsidRPr="009A2FFB" w:rsidRDefault="009A2FFB" w:rsidP="00BE1B45">
      <w:pPr>
        <w:pStyle w:val="BodyText"/>
        <w:rPr>
          <w:rFonts w:asciiTheme="minorHAnsi" w:hAnsiTheme="minorHAnsi"/>
        </w:rPr>
      </w:pPr>
    </w:p>
    <w:sectPr w:rsidR="009A2FFB" w:rsidRPr="009A2FFB" w:rsidSect="00003BFC">
      <w:pgSz w:w="12240" w:h="15840" w:code="1"/>
      <w:pgMar w:top="360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9C1" w:rsidRDefault="00E229C1" w:rsidP="00247D88">
      <w:r>
        <w:separator/>
      </w:r>
    </w:p>
  </w:endnote>
  <w:endnote w:type="continuationSeparator" w:id="0">
    <w:p w:rsidR="00E229C1" w:rsidRDefault="00E229C1" w:rsidP="002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9C1" w:rsidRDefault="00E229C1" w:rsidP="00247D88">
      <w:r>
        <w:separator/>
      </w:r>
    </w:p>
  </w:footnote>
  <w:footnote w:type="continuationSeparator" w:id="0">
    <w:p w:rsidR="00E229C1" w:rsidRDefault="00E229C1" w:rsidP="0024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226"/>
    <w:multiLevelType w:val="hybridMultilevel"/>
    <w:tmpl w:val="F60828BE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974599"/>
    <w:multiLevelType w:val="hybridMultilevel"/>
    <w:tmpl w:val="8876C126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5B5D"/>
    <w:multiLevelType w:val="hybridMultilevel"/>
    <w:tmpl w:val="6BFC3BD8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3BAC"/>
    <w:multiLevelType w:val="hybridMultilevel"/>
    <w:tmpl w:val="091CB21C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32E2DDB"/>
    <w:multiLevelType w:val="hybridMultilevel"/>
    <w:tmpl w:val="C7B28364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73292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7DFB"/>
    <w:multiLevelType w:val="hybridMultilevel"/>
    <w:tmpl w:val="9274FFCC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36EAFB2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538E2"/>
    <w:multiLevelType w:val="hybridMultilevel"/>
    <w:tmpl w:val="FE0A5BC8"/>
    <w:lvl w:ilvl="0" w:tplc="B18E2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0C6F"/>
    <w:multiLevelType w:val="hybridMultilevel"/>
    <w:tmpl w:val="2630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321B8"/>
    <w:multiLevelType w:val="hybridMultilevel"/>
    <w:tmpl w:val="F60828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46E5588"/>
    <w:multiLevelType w:val="hybridMultilevel"/>
    <w:tmpl w:val="F8B4A478"/>
    <w:lvl w:ilvl="0" w:tplc="DEF293F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A831D55"/>
    <w:multiLevelType w:val="hybridMultilevel"/>
    <w:tmpl w:val="F60828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4B54F9F"/>
    <w:multiLevelType w:val="multilevel"/>
    <w:tmpl w:val="F60828BE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21312B7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15F2"/>
    <w:multiLevelType w:val="hybridMultilevel"/>
    <w:tmpl w:val="F60828BE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DB"/>
    <w:rsid w:val="00003BFC"/>
    <w:rsid w:val="00016058"/>
    <w:rsid w:val="00163C7C"/>
    <w:rsid w:val="001901CA"/>
    <w:rsid w:val="00197675"/>
    <w:rsid w:val="001C4AB6"/>
    <w:rsid w:val="001C4CD9"/>
    <w:rsid w:val="001F2309"/>
    <w:rsid w:val="002112CB"/>
    <w:rsid w:val="002155B4"/>
    <w:rsid w:val="00220DC5"/>
    <w:rsid w:val="00247D88"/>
    <w:rsid w:val="0028796E"/>
    <w:rsid w:val="002E5B51"/>
    <w:rsid w:val="003178ED"/>
    <w:rsid w:val="00375F2B"/>
    <w:rsid w:val="00387A9D"/>
    <w:rsid w:val="003B40EE"/>
    <w:rsid w:val="003C6EAE"/>
    <w:rsid w:val="003D263F"/>
    <w:rsid w:val="003E51CD"/>
    <w:rsid w:val="00426631"/>
    <w:rsid w:val="00426CD2"/>
    <w:rsid w:val="00442C0A"/>
    <w:rsid w:val="00462DF2"/>
    <w:rsid w:val="0049053C"/>
    <w:rsid w:val="004D10DB"/>
    <w:rsid w:val="004F29FB"/>
    <w:rsid w:val="00502C60"/>
    <w:rsid w:val="00574D74"/>
    <w:rsid w:val="00584BEE"/>
    <w:rsid w:val="00584E33"/>
    <w:rsid w:val="00604466"/>
    <w:rsid w:val="00656A55"/>
    <w:rsid w:val="00681C12"/>
    <w:rsid w:val="006825F6"/>
    <w:rsid w:val="006A6B2A"/>
    <w:rsid w:val="00790630"/>
    <w:rsid w:val="007C4B95"/>
    <w:rsid w:val="007D3B82"/>
    <w:rsid w:val="007F5FC4"/>
    <w:rsid w:val="0082495E"/>
    <w:rsid w:val="008B2213"/>
    <w:rsid w:val="00914744"/>
    <w:rsid w:val="009252CA"/>
    <w:rsid w:val="00927E6F"/>
    <w:rsid w:val="00954260"/>
    <w:rsid w:val="0099472A"/>
    <w:rsid w:val="009A2FFB"/>
    <w:rsid w:val="009C46AD"/>
    <w:rsid w:val="00A73F7B"/>
    <w:rsid w:val="00AC2120"/>
    <w:rsid w:val="00AC57F5"/>
    <w:rsid w:val="00AE5929"/>
    <w:rsid w:val="00AF0899"/>
    <w:rsid w:val="00B02E63"/>
    <w:rsid w:val="00B74C81"/>
    <w:rsid w:val="00B94BDA"/>
    <w:rsid w:val="00BA15D0"/>
    <w:rsid w:val="00BE1B45"/>
    <w:rsid w:val="00BE35E4"/>
    <w:rsid w:val="00BF37C0"/>
    <w:rsid w:val="00C02DFD"/>
    <w:rsid w:val="00C13C1B"/>
    <w:rsid w:val="00C5400B"/>
    <w:rsid w:val="00C54ED3"/>
    <w:rsid w:val="00C852BE"/>
    <w:rsid w:val="00CC7669"/>
    <w:rsid w:val="00D0557E"/>
    <w:rsid w:val="00D41EC5"/>
    <w:rsid w:val="00D9425F"/>
    <w:rsid w:val="00E229C1"/>
    <w:rsid w:val="00EF3DAC"/>
    <w:rsid w:val="00F04917"/>
    <w:rsid w:val="00F3145D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B16B6"/>
  <w15:docId w15:val="{11F7D6CF-9D57-43DA-8802-5B84B63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5D0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5D0"/>
    <w:pPr>
      <w:keepNext/>
      <w:jc w:val="center"/>
      <w:outlineLvl w:val="0"/>
    </w:pPr>
    <w:rPr>
      <w:rFonts w:ascii="Book Antiqua" w:hAnsi="Book Antiqua"/>
      <w:b/>
      <w:bCs/>
      <w:sz w:val="32"/>
    </w:rPr>
  </w:style>
  <w:style w:type="paragraph" w:styleId="Heading2">
    <w:name w:val="heading 2"/>
    <w:basedOn w:val="Normal"/>
    <w:next w:val="Normal"/>
    <w:qFormat/>
    <w:rsid w:val="00BA15D0"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paragraph" w:styleId="Heading3">
    <w:name w:val="heading 3"/>
    <w:basedOn w:val="Normal"/>
    <w:next w:val="Normal"/>
    <w:qFormat/>
    <w:rsid w:val="003E51CD"/>
    <w:pPr>
      <w:keepNext/>
      <w:jc w:val="center"/>
      <w:outlineLvl w:val="2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5D0"/>
    <w:rPr>
      <w:rFonts w:ascii="Book Antiqua" w:hAnsi="Book Antiqua"/>
      <w:i/>
      <w:iCs/>
    </w:rPr>
  </w:style>
  <w:style w:type="paragraph" w:styleId="BodyText2">
    <w:name w:val="Body Text 2"/>
    <w:basedOn w:val="Normal"/>
    <w:rsid w:val="00BA15D0"/>
    <w:pPr>
      <w:spacing w:line="360" w:lineRule="auto"/>
      <w:jc w:val="center"/>
    </w:pPr>
    <w:rPr>
      <w:rFonts w:ascii="Book Antiqua" w:hAnsi="Book Antiqua"/>
      <w:sz w:val="30"/>
    </w:rPr>
  </w:style>
  <w:style w:type="character" w:styleId="Hyperlink">
    <w:name w:val="Hyperlink"/>
    <w:basedOn w:val="DefaultParagraphFont"/>
    <w:rsid w:val="001C4CD9"/>
    <w:rPr>
      <w:color w:val="0000FF"/>
      <w:u w:val="single"/>
    </w:rPr>
  </w:style>
  <w:style w:type="paragraph" w:styleId="Header">
    <w:name w:val="header"/>
    <w:basedOn w:val="Normal"/>
    <w:link w:val="HeaderChar"/>
    <w:rsid w:val="0024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D88"/>
    <w:rPr>
      <w:sz w:val="24"/>
      <w:szCs w:val="24"/>
    </w:rPr>
  </w:style>
  <w:style w:type="paragraph" w:styleId="Footer">
    <w:name w:val="footer"/>
    <w:basedOn w:val="Normal"/>
    <w:link w:val="FooterChar"/>
    <w:rsid w:val="0024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D88"/>
    <w:rPr>
      <w:sz w:val="24"/>
      <w:szCs w:val="24"/>
    </w:rPr>
  </w:style>
  <w:style w:type="paragraph" w:styleId="BalloonText">
    <w:name w:val="Balloon Text"/>
    <w:basedOn w:val="Normal"/>
    <w:link w:val="BalloonTextChar"/>
    <w:rsid w:val="0016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4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dsay.Holcomb@mso.um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88599231E47D68B1A9D9C90A2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DC1A-0580-4609-B1F9-C6D5923A6523}"/>
      </w:docPartPr>
      <w:docPartBody>
        <w:p w:rsidR="00B43BC6" w:rsidRDefault="00FE1C8D" w:rsidP="00FE1C8D">
          <w:pPr>
            <w:pStyle w:val="9A088599231E47D68B1A9D9C90A2E5955"/>
          </w:pPr>
          <w:r w:rsidRPr="00F0491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622B6372CE74E7CAF03A7190263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1D81-EF7D-41B3-8342-693D5F3C8097}"/>
      </w:docPartPr>
      <w:docPartBody>
        <w:p w:rsidR="00B43BC6" w:rsidRDefault="00FE1C8D" w:rsidP="00FE1C8D">
          <w:pPr>
            <w:pStyle w:val="4622B6372CE74E7CAF03A7190263A05E5"/>
          </w:pPr>
          <w:r w:rsidRPr="00F0491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77D00A2877A4EB8A945C493CC64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9692-DDF6-41FB-AB80-C94218B3864A}"/>
      </w:docPartPr>
      <w:docPartBody>
        <w:p w:rsidR="00B43BC6" w:rsidRDefault="00FE1C8D" w:rsidP="00FE1C8D">
          <w:pPr>
            <w:pStyle w:val="477D00A2877A4EB8A945C493CC6416E43"/>
          </w:pPr>
          <w:r w:rsidRPr="00D0557E">
            <w:rPr>
              <w:rStyle w:val="PlaceholderText"/>
              <w:i w:val="0"/>
            </w:rPr>
            <w:t>Click here to enter text.</w:t>
          </w:r>
        </w:p>
      </w:docPartBody>
    </w:docPart>
    <w:docPart>
      <w:docPartPr>
        <w:name w:val="EF29F85FF40248E6B89D2389BBC9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927E-FFD2-4820-A3C8-96EAB24958B6}"/>
      </w:docPartPr>
      <w:docPartBody>
        <w:p w:rsidR="00B43BC6" w:rsidRDefault="00FE1C8D" w:rsidP="00FE1C8D">
          <w:pPr>
            <w:pStyle w:val="EF29F85FF40248E6B89D2389BBC9DC143"/>
          </w:pPr>
          <w:r w:rsidRPr="00D0557E">
            <w:rPr>
              <w:rStyle w:val="PlaceholderText"/>
              <w:i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FA"/>
    <w:rsid w:val="00095C53"/>
    <w:rsid w:val="001448FA"/>
    <w:rsid w:val="00455DB2"/>
    <w:rsid w:val="008707DC"/>
    <w:rsid w:val="009914CD"/>
    <w:rsid w:val="00B43BC6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C8D"/>
    <w:rPr>
      <w:color w:val="808080"/>
    </w:rPr>
  </w:style>
  <w:style w:type="paragraph" w:customStyle="1" w:styleId="9A088599231E47D68B1A9D9C90A2E595">
    <w:name w:val="9A088599231E47D68B1A9D9C90A2E595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">
    <w:name w:val="4622B6372CE74E7CAF03A7190263A05E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88599231E47D68B1A9D9C90A2E5951">
    <w:name w:val="9A088599231E47D68B1A9D9C90A2E5951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1">
    <w:name w:val="4622B6372CE74E7CAF03A7190263A05E1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88599231E47D68B1A9D9C90A2E5952">
    <w:name w:val="9A088599231E47D68B1A9D9C90A2E5952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2">
    <w:name w:val="4622B6372CE74E7CAF03A7190263A05E2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">
    <w:name w:val="477D00A2877A4EB8A945C493CC6416E4"/>
    <w:rsid w:val="001448FA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">
    <w:name w:val="EF29F85FF40248E6B89D2389BBC9DC14"/>
    <w:rsid w:val="001448FA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3">
    <w:name w:val="9A088599231E47D68B1A9D9C90A2E5953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3">
    <w:name w:val="4622B6372CE74E7CAF03A7190263A05E3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1">
    <w:name w:val="477D00A2877A4EB8A945C493CC6416E41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1">
    <w:name w:val="EF29F85FF40248E6B89D2389BBC9DC141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4">
    <w:name w:val="9A088599231E47D68B1A9D9C90A2E5954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4">
    <w:name w:val="4622B6372CE74E7CAF03A7190263A05E4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2">
    <w:name w:val="477D00A2877A4EB8A945C493CC6416E42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2">
    <w:name w:val="EF29F85FF40248E6B89D2389BBC9DC142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5">
    <w:name w:val="9A088599231E47D68B1A9D9C90A2E5955"/>
    <w:rsid w:val="00F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5">
    <w:name w:val="4622B6372CE74E7CAF03A7190263A05E5"/>
    <w:rsid w:val="00F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3">
    <w:name w:val="477D00A2877A4EB8A945C493CC6416E43"/>
    <w:rsid w:val="00FE1C8D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3">
    <w:name w:val="EF29F85FF40248E6B89D2389BBC9DC143"/>
    <w:rsid w:val="00FE1C8D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9EC1-B9D6-4BE7-BFEF-81AD0EC1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Jane I</vt:lpstr>
    </vt:vector>
  </TitlesOfParts>
  <Company>The University of Montana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Jane I</dc:title>
  <dc:creator>ShaughnesseyML</dc:creator>
  <cp:lastModifiedBy>Holcomb, Lyndsay</cp:lastModifiedBy>
  <cp:revision>2</cp:revision>
  <cp:lastPrinted>2013-11-18T23:44:00Z</cp:lastPrinted>
  <dcterms:created xsi:type="dcterms:W3CDTF">2021-03-02T18:35:00Z</dcterms:created>
  <dcterms:modified xsi:type="dcterms:W3CDTF">2021-03-02T18:35:00Z</dcterms:modified>
</cp:coreProperties>
</file>